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DC" w:rsidRPr="005356B9" w:rsidRDefault="008120C2" w:rsidP="00535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56B9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การประกันคุณภาพผลการทดสอบทางเคมี</w:t>
      </w:r>
    </w:p>
    <w:p w:rsidR="008120C2" w:rsidRPr="001619B8" w:rsidRDefault="008120C2" w:rsidP="00661F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19B8">
        <w:rPr>
          <w:rFonts w:ascii="TH SarabunPSK" w:hAnsi="TH SarabunPSK" w:cs="TH SarabunPSK"/>
          <w:sz w:val="32"/>
          <w:szCs w:val="32"/>
          <w:cs/>
        </w:rPr>
        <w:t>การประ</w:t>
      </w:r>
      <w:r w:rsidRPr="001619B8">
        <w:rPr>
          <w:rFonts w:ascii="TH SarabunPSK" w:hAnsi="TH SarabunPSK" w:cs="TH SarabunPSK" w:hint="cs"/>
          <w:sz w:val="32"/>
          <w:szCs w:val="32"/>
          <w:cs/>
        </w:rPr>
        <w:t>กันคุณภาพผลการทดสอบทางเคมีเป็นกิจกรรมที่ช่วยลดความคลาดเคลื่อนของผลการวัด พร้อมควบคุมผลการวัดให้มีความคลาดเคลื่อนอยู่ในระดับที่ยอมรับได้ให้สอดคล้องกับวัตถุประสงค์การใช้ประโยชน์</w:t>
      </w:r>
    </w:p>
    <w:p w:rsidR="001619B8" w:rsidRPr="005356B9" w:rsidRDefault="005356B9" w:rsidP="00B15FA0">
      <w:pPr>
        <w:spacing w:after="0"/>
        <w:ind w:firstLine="36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11 </w:t>
      </w:r>
      <w:r w:rsidR="001619B8" w:rsidRPr="005356B9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องค์ประกอบที่สำคัญของการประกันคุณภาพผลการทดสอบทางเคมี</w:t>
      </w:r>
    </w:p>
    <w:p w:rsidR="001619B8" w:rsidRPr="00593A55" w:rsidRDefault="001619B8" w:rsidP="00B15FA0">
      <w:pPr>
        <w:pStyle w:val="ListParagraph"/>
        <w:numPr>
          <w:ilvl w:val="0"/>
          <w:numId w:val="1"/>
        </w:numPr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3A55">
        <w:rPr>
          <w:rFonts w:ascii="TH SarabunPSK" w:hAnsi="TH SarabunPSK" w:cs="TH SarabunPSK" w:hint="cs"/>
          <w:sz w:val="32"/>
          <w:szCs w:val="32"/>
          <w:cs/>
        </w:rPr>
        <w:t>ต้องทำให้ผลการทดสอบนั้นมีความสอบกลับได้ทางมาตรวิทยา และสามารถระบุความไม่แน่นอนของการวัดได้ (</w:t>
      </w:r>
      <w:r w:rsidRPr="00593A55">
        <w:rPr>
          <w:rFonts w:ascii="TH SarabunPSK" w:hAnsi="TH SarabunPSK" w:cs="TH SarabunPSK"/>
          <w:sz w:val="32"/>
          <w:szCs w:val="32"/>
        </w:rPr>
        <w:t>Metrology Traceability and Uncertainty</w:t>
      </w:r>
      <w:r w:rsidRPr="00593A55">
        <w:rPr>
          <w:rFonts w:ascii="TH SarabunPSK" w:hAnsi="TH SarabunPSK" w:cs="TH SarabunPSK"/>
          <w:sz w:val="32"/>
          <w:szCs w:val="32"/>
          <w:cs/>
        </w:rPr>
        <w:t>)</w:t>
      </w:r>
      <w:r w:rsidRPr="00593A55">
        <w:rPr>
          <w:rFonts w:ascii="TH SarabunPSK" w:hAnsi="TH SarabunPSK" w:cs="TH SarabunPSK" w:hint="cs"/>
          <w:sz w:val="32"/>
          <w:szCs w:val="32"/>
          <w:cs/>
        </w:rPr>
        <w:t xml:space="preserve"> โดย การสอบเทียบเครื่องมือวัด </w:t>
      </w:r>
      <w:r w:rsidRPr="00593A55">
        <w:rPr>
          <w:rFonts w:ascii="TH SarabunPSK" w:hAnsi="TH SarabunPSK" w:cs="TH SarabunPSK"/>
          <w:sz w:val="32"/>
          <w:szCs w:val="32"/>
          <w:cs/>
        </w:rPr>
        <w:t>(</w:t>
      </w:r>
      <w:r w:rsidRPr="00593A55">
        <w:rPr>
          <w:rFonts w:ascii="TH SarabunPSK" w:hAnsi="TH SarabunPSK" w:cs="TH SarabunPSK"/>
          <w:sz w:val="32"/>
          <w:szCs w:val="32"/>
        </w:rPr>
        <w:t>Calibration</w:t>
      </w:r>
      <w:r w:rsidRPr="00593A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93A55">
        <w:rPr>
          <w:rFonts w:ascii="TH SarabunPSK" w:hAnsi="TH SarabunPSK" w:cs="TH SarabunPSK" w:hint="cs"/>
          <w:sz w:val="32"/>
          <w:szCs w:val="32"/>
          <w:cs/>
        </w:rPr>
        <w:t>หรือการใช้สารบริสุทธิ์สูงเพื่อกำหนดค่าของสารที่ทำการวัด</w:t>
      </w:r>
      <w:r w:rsidRPr="00593A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3A55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และประเมินสมรรถนะของวิธีการวัด เช่น </w:t>
      </w:r>
      <w:r w:rsidR="005356B9" w:rsidRPr="00593A55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5356B9" w:rsidRPr="00593A55">
        <w:rPr>
          <w:rFonts w:ascii="TH SarabunPSK" w:hAnsi="TH SarabunPSK" w:cs="TH SarabunPSK"/>
          <w:sz w:val="32"/>
          <w:szCs w:val="32"/>
          <w:cs/>
        </w:rPr>
        <w:t>วัสดุอ้างอิงที่เป็นมวลเนื้อสาร (</w:t>
      </w:r>
      <w:r w:rsidR="005356B9" w:rsidRPr="00593A55">
        <w:rPr>
          <w:rFonts w:ascii="TH SarabunPSK" w:hAnsi="TH SarabunPSK" w:cs="TH SarabunPSK"/>
          <w:sz w:val="32"/>
          <w:szCs w:val="32"/>
        </w:rPr>
        <w:t>Matrix reference materials</w:t>
      </w:r>
      <w:r w:rsidR="005356B9" w:rsidRPr="00593A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93A55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5356B9" w:rsidRPr="00593A55">
        <w:rPr>
          <w:rFonts w:ascii="TH SarabunPSK" w:hAnsi="TH SarabunPSK" w:cs="TH SarabunPSK" w:hint="cs"/>
          <w:sz w:val="32"/>
          <w:szCs w:val="32"/>
          <w:cs/>
        </w:rPr>
        <w:t>สารมาตรฐานเติมลงในตัวอย่างและคำนวณการคืนกลับ (</w:t>
      </w:r>
      <w:r w:rsidR="005356B9" w:rsidRPr="00593A55">
        <w:rPr>
          <w:rFonts w:ascii="TH SarabunPSK" w:hAnsi="TH SarabunPSK" w:cs="TH SarabunPSK"/>
          <w:sz w:val="32"/>
          <w:szCs w:val="32"/>
        </w:rPr>
        <w:t>Fortified Material</w:t>
      </w:r>
      <w:r w:rsidR="005356B9" w:rsidRPr="00593A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356B9" w:rsidRPr="00593A5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93A55">
        <w:rPr>
          <w:rFonts w:ascii="TH SarabunPSK" w:hAnsi="TH SarabunPSK" w:cs="TH SarabunPSK" w:hint="cs"/>
          <w:sz w:val="32"/>
          <w:szCs w:val="32"/>
          <w:cs/>
        </w:rPr>
        <w:t>การทดสอบความชำนาญ (</w:t>
      </w:r>
      <w:r w:rsidRPr="00593A55">
        <w:rPr>
          <w:rFonts w:ascii="TH SarabunPSK" w:hAnsi="TH SarabunPSK" w:cs="TH SarabunPSK"/>
          <w:sz w:val="32"/>
          <w:szCs w:val="32"/>
        </w:rPr>
        <w:t>Proficiency Testing, PT</w:t>
      </w:r>
      <w:r w:rsidRPr="00593A5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3A55" w:rsidRDefault="005356B9" w:rsidP="00B15FA0">
      <w:pPr>
        <w:pStyle w:val="ListParagraph"/>
        <w:numPr>
          <w:ilvl w:val="0"/>
          <w:numId w:val="1"/>
        </w:numPr>
        <w:spacing w:after="0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593A55">
        <w:rPr>
          <w:rFonts w:ascii="TH SarabunPSK" w:hAnsi="TH SarabunPSK" w:cs="TH SarabunPSK" w:hint="cs"/>
          <w:sz w:val="32"/>
          <w:szCs w:val="32"/>
          <w:cs/>
        </w:rPr>
        <w:t xml:space="preserve">การใช้วิธีวัดที่เหมาะสม มีการตรวจสอบความใช้ได้ หรือทวนสอบความใช้ได้ ก่อนนำไปใช้งาน </w:t>
      </w:r>
      <w:r w:rsidRPr="00593A55">
        <w:rPr>
          <w:rFonts w:ascii="TH SarabunPSK" w:hAnsi="TH SarabunPSK" w:cs="TH SarabunPSK"/>
          <w:sz w:val="32"/>
          <w:szCs w:val="32"/>
          <w:cs/>
        </w:rPr>
        <w:t>(</w:t>
      </w:r>
      <w:r w:rsidRPr="00593A55">
        <w:rPr>
          <w:rFonts w:ascii="TH SarabunPSK" w:hAnsi="TH SarabunPSK" w:cs="TH SarabunPSK"/>
          <w:sz w:val="32"/>
          <w:szCs w:val="32"/>
        </w:rPr>
        <w:t>Method Selection and Method Validation</w:t>
      </w:r>
      <w:r w:rsidRPr="00593A55">
        <w:rPr>
          <w:rFonts w:ascii="TH SarabunPSK" w:hAnsi="TH SarabunPSK" w:cs="TH SarabunPSK"/>
          <w:sz w:val="32"/>
          <w:szCs w:val="32"/>
          <w:cs/>
        </w:rPr>
        <w:t>/</w:t>
      </w:r>
      <w:r w:rsidRPr="00593A55">
        <w:rPr>
          <w:rFonts w:ascii="TH SarabunPSK" w:hAnsi="TH SarabunPSK" w:cs="TH SarabunPSK"/>
          <w:sz w:val="32"/>
          <w:szCs w:val="32"/>
        </w:rPr>
        <w:t>Method Verification</w:t>
      </w:r>
      <w:r w:rsidRPr="00593A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93A55">
        <w:rPr>
          <w:rFonts w:ascii="TH SarabunPSK" w:hAnsi="TH SarabunPSK" w:cs="TH SarabunPSK" w:hint="cs"/>
          <w:sz w:val="32"/>
          <w:szCs w:val="32"/>
          <w:cs/>
        </w:rPr>
        <w:t>เพื่อให้มั่นใจว่า วิธีทดสอบมีสมรรถนะที่เหมาะสมกับขอบข่ายและวัตถุประสงค์การใช้งาน</w:t>
      </w:r>
      <w:r w:rsidR="00593A5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93A55">
        <w:rPr>
          <w:rFonts w:ascii="TH SarabunPSK" w:hAnsi="TH SarabunPSK" w:cs="TH SarabunPSK"/>
          <w:sz w:val="32"/>
          <w:szCs w:val="32"/>
        </w:rPr>
        <w:t>Method Validation</w:t>
      </w:r>
      <w:r w:rsidR="00593A55">
        <w:rPr>
          <w:rFonts w:ascii="TH SarabunPSK" w:hAnsi="TH SarabunPSK" w:cs="TH SarabunPSK"/>
          <w:sz w:val="32"/>
          <w:szCs w:val="32"/>
          <w:cs/>
        </w:rPr>
        <w:t>)</w:t>
      </w:r>
      <w:r w:rsidRPr="00593A55">
        <w:rPr>
          <w:rFonts w:ascii="TH SarabunPSK" w:hAnsi="TH SarabunPSK" w:cs="TH SarabunPSK" w:hint="cs"/>
          <w:sz w:val="32"/>
          <w:szCs w:val="32"/>
          <w:cs/>
        </w:rPr>
        <w:t xml:space="preserve"> ได้แก่ ชนิดของสารที่ต้องการวัด</w:t>
      </w:r>
      <w:r w:rsidR="00593A55" w:rsidRPr="00593A5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93A55" w:rsidRPr="00593A55">
        <w:rPr>
          <w:rFonts w:ascii="TH SarabunPSK" w:hAnsi="TH SarabunPSK" w:cs="TH SarabunPSK"/>
          <w:sz w:val="32"/>
          <w:szCs w:val="32"/>
        </w:rPr>
        <w:t>Analyze</w:t>
      </w:r>
      <w:r w:rsidR="00593A55" w:rsidRPr="00593A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93A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A55" w:rsidRPr="00593A55">
        <w:rPr>
          <w:rFonts w:ascii="TH SarabunPSK" w:hAnsi="TH SarabunPSK" w:cs="TH SarabunPSK" w:hint="cs"/>
          <w:sz w:val="32"/>
          <w:szCs w:val="32"/>
          <w:cs/>
        </w:rPr>
        <w:t>ชนิดตัวอย่าง (</w:t>
      </w:r>
      <w:r w:rsidR="00593A55" w:rsidRPr="00593A55">
        <w:rPr>
          <w:rFonts w:ascii="TH SarabunPSK" w:hAnsi="TH SarabunPSK" w:cs="TH SarabunPSK"/>
          <w:sz w:val="32"/>
          <w:szCs w:val="32"/>
        </w:rPr>
        <w:t>Matrix</w:t>
      </w:r>
      <w:r w:rsidR="00593A55" w:rsidRPr="00593A55">
        <w:rPr>
          <w:rFonts w:ascii="TH SarabunPSK" w:hAnsi="TH SarabunPSK" w:cs="TH SarabunPSK"/>
          <w:sz w:val="32"/>
          <w:szCs w:val="32"/>
          <w:cs/>
        </w:rPr>
        <w:t>)</w:t>
      </w:r>
      <w:r w:rsidR="00593A55" w:rsidRPr="00593A55">
        <w:rPr>
          <w:rFonts w:ascii="TH SarabunPSK" w:hAnsi="TH SarabunPSK" w:cs="TH SarabunPSK" w:hint="cs"/>
          <w:sz w:val="32"/>
          <w:szCs w:val="32"/>
          <w:cs/>
        </w:rPr>
        <w:t xml:space="preserve"> ช่วงหรือระดับความเข้มข้นที่ทำการวัด </w:t>
      </w:r>
      <w:r w:rsidR="00593A55" w:rsidRPr="00593A55">
        <w:rPr>
          <w:rFonts w:ascii="TH SarabunPSK" w:hAnsi="TH SarabunPSK" w:cs="TH SarabunPSK"/>
          <w:sz w:val="32"/>
          <w:szCs w:val="32"/>
          <w:cs/>
        </w:rPr>
        <w:t>(</w:t>
      </w:r>
      <w:r w:rsidR="00593A55" w:rsidRPr="00593A55">
        <w:rPr>
          <w:rFonts w:ascii="TH SarabunPSK" w:hAnsi="TH SarabunPSK" w:cs="TH SarabunPSK"/>
          <w:sz w:val="32"/>
          <w:szCs w:val="32"/>
        </w:rPr>
        <w:t>Operation Range</w:t>
      </w:r>
      <w:r w:rsidR="00593A55" w:rsidRPr="00593A55">
        <w:rPr>
          <w:rFonts w:ascii="TH SarabunPSK" w:hAnsi="TH SarabunPSK" w:cs="TH SarabunPSK"/>
          <w:sz w:val="32"/>
          <w:szCs w:val="32"/>
          <w:cs/>
        </w:rPr>
        <w:t>)</w:t>
      </w:r>
      <w:r w:rsidR="00593A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5FA0" w:rsidRDefault="00593A55" w:rsidP="00B15F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3A55">
        <w:rPr>
          <w:rFonts w:ascii="TH SarabunPSK" w:hAnsi="TH SarabunPSK" w:cs="TH SarabunPSK" w:hint="cs"/>
          <w:sz w:val="32"/>
          <w:szCs w:val="32"/>
          <w:cs/>
        </w:rPr>
        <w:t>หากเป็นการนำวิธีทดสอบที่เป็นวิธีมาตรฐานมาใช้ (ตามขอบข่ายที่วิธีนั้นระบุไว้) ต้องทวนสอบ (</w:t>
      </w:r>
      <w:r w:rsidRPr="00593A55">
        <w:rPr>
          <w:rFonts w:ascii="TH SarabunPSK" w:hAnsi="TH SarabunPSK" w:cs="TH SarabunPSK"/>
          <w:sz w:val="32"/>
          <w:szCs w:val="32"/>
        </w:rPr>
        <w:t>Method Verification</w:t>
      </w:r>
      <w:r w:rsidRPr="00593A5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93A55">
        <w:rPr>
          <w:rFonts w:ascii="TH SarabunPSK" w:hAnsi="TH SarabunPSK" w:cs="TH SarabunPSK" w:hint="cs"/>
          <w:sz w:val="32"/>
          <w:szCs w:val="32"/>
          <w:cs/>
        </w:rPr>
        <w:t>ว่า ยังคงมีสมรรถนะเป็นไปตามที่วิธีมาตรฐานนั้นกำหนดไว้ ได้แก่ ข้อกำหนดด้านขอบข่ายการใช้งาน แล</w:t>
      </w:r>
      <w:r>
        <w:rPr>
          <w:rFonts w:ascii="TH SarabunPSK" w:hAnsi="TH SarabunPSK" w:cs="TH SarabunPSK" w:hint="cs"/>
          <w:sz w:val="32"/>
          <w:szCs w:val="32"/>
          <w:cs/>
        </w:rPr>
        <w:t>ะข</w:t>
      </w:r>
      <w:r w:rsidR="00B15FA0">
        <w:rPr>
          <w:rFonts w:ascii="TH SarabunPSK" w:hAnsi="TH SarabunPSK" w:cs="TH SarabunPSK" w:hint="cs"/>
          <w:sz w:val="32"/>
          <w:szCs w:val="32"/>
          <w:cs/>
        </w:rPr>
        <w:t>้อกำหนดด้านสมรรถนะ โดยประเมิน</w:t>
      </w:r>
    </w:p>
    <w:p w:rsidR="00B15FA0" w:rsidRDefault="00B15FA0" w:rsidP="00B15FA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Trueness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Bias</w:t>
      </w:r>
      <w:r w:rsidR="00593A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15FA0" w:rsidRDefault="00B15FA0" w:rsidP="00B15FA0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93A55">
        <w:rPr>
          <w:rFonts w:ascii="TH SarabunPSK" w:hAnsi="TH SarabunPSK" w:cs="TH SarabunPSK" w:hint="cs"/>
          <w:sz w:val="32"/>
          <w:szCs w:val="32"/>
          <w:cs/>
        </w:rPr>
        <w:t>การเติมสารมาตรฐานลงในตัวอย่าง แล้วทำการเปรียบเทียบค่าที่วัดได้กับปริมาณที่เติม (</w:t>
      </w:r>
      <w:r w:rsidR="00593A55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593A55">
        <w:rPr>
          <w:rFonts w:ascii="TH SarabunPSK" w:hAnsi="TH SarabunPSK" w:cs="TH SarabunPSK"/>
          <w:sz w:val="32"/>
          <w:szCs w:val="32"/>
        </w:rPr>
        <w:t>Recovery</w:t>
      </w:r>
      <w:r w:rsidR="00593A5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และต้องทำอย่างน้อย 3 ระดับความเข้มข้น ให้ครอบคลุมช่วงการใช้งาน</w:t>
      </w:r>
    </w:p>
    <w:p w:rsidR="00B15FA0" w:rsidRDefault="00B15FA0" w:rsidP="00B15FA0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การทดสอบวัสดุอ้างอิงรับรอง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Matrix Certified Material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 แล้วเปรียบเทียบผลที่ได้กับค่าที่แสดงไว้ใน </w:t>
      </w:r>
      <w:r>
        <w:rPr>
          <w:rFonts w:ascii="TH SarabunPSK" w:hAnsi="TH SarabunPSK" w:cs="TH SarabunPSK"/>
          <w:sz w:val="32"/>
          <w:szCs w:val="32"/>
        </w:rPr>
        <w:t xml:space="preserve">Certificate </w:t>
      </w:r>
    </w:p>
    <w:p w:rsidR="00B15FA0" w:rsidRDefault="00B15FA0" w:rsidP="00B15FA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การเข้าร่วมโปรแกรมทดสอบความชำนาญ และประเมินผลโดยใช้ </w:t>
      </w:r>
      <w:r>
        <w:rPr>
          <w:rFonts w:ascii="TH SarabunPSK" w:hAnsi="TH SarabunPSK" w:cs="TH SarabunPSK"/>
          <w:sz w:val="32"/>
          <w:szCs w:val="32"/>
        </w:rPr>
        <w:t>Z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score </w:t>
      </w:r>
    </w:p>
    <w:p w:rsidR="00B15FA0" w:rsidRDefault="00B15FA0" w:rsidP="00B15FA0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เปรียบเทียบผลกับห้องปฏิบัติการอื่น หรือวิธีการทดสอบวิธีอื่นที่ได้รับการรับรอง </w:t>
      </w:r>
      <w:r>
        <w:rPr>
          <w:rFonts w:ascii="TH SarabunPSK" w:hAnsi="TH SarabunPSK" w:cs="TH SarabunPSK"/>
          <w:sz w:val="32"/>
          <w:szCs w:val="32"/>
        </w:rPr>
        <w:t>ISO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IEC 17025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ทดสอบความแตกต่างอย่างมีนัยสำคัญ โดยใช้ </w:t>
      </w:r>
      <w:r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test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pair 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test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71BC" w:rsidRDefault="00B15FA0" w:rsidP="00B15F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>
        <w:rPr>
          <w:rFonts w:ascii="TH SarabunPSK" w:hAnsi="TH SarabunPSK" w:cs="TH SarabunPSK"/>
          <w:sz w:val="32"/>
          <w:szCs w:val="32"/>
        </w:rPr>
        <w:t>Precision</w:t>
      </w:r>
      <w:r w:rsidR="001A71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71BC">
        <w:rPr>
          <w:rFonts w:ascii="TH SarabunPSK" w:hAnsi="TH SarabunPSK" w:cs="TH SarabunPSK" w:hint="cs"/>
          <w:sz w:val="32"/>
          <w:szCs w:val="32"/>
          <w:cs/>
        </w:rPr>
        <w:t xml:space="preserve">เป็นค่าที่แสดงถึงความใกล้เคียงกันของผลการทดสอบที่ทำซ้ำหลาย ๆ ครั้ง (ไม่น้อยกว่า 7 </w:t>
      </w:r>
      <w:r w:rsidR="001A71BC">
        <w:rPr>
          <w:rFonts w:ascii="TH SarabunPSK" w:hAnsi="TH SarabunPSK" w:cs="TH SarabunPSK"/>
          <w:sz w:val="32"/>
          <w:szCs w:val="32"/>
          <w:cs/>
        </w:rPr>
        <w:t>–</w:t>
      </w:r>
      <w:r w:rsidR="001A71BC">
        <w:rPr>
          <w:rFonts w:ascii="TH SarabunPSK" w:hAnsi="TH SarabunPSK" w:cs="TH SarabunPSK" w:hint="cs"/>
          <w:sz w:val="32"/>
          <w:szCs w:val="32"/>
          <w:cs/>
        </w:rPr>
        <w:t xml:space="preserve"> 10 ซ้ำ) แสดงในรูปแบบ </w:t>
      </w:r>
    </w:p>
    <w:p w:rsidR="001A71BC" w:rsidRDefault="001A71BC" w:rsidP="001A71B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Relative standard deviation </w:t>
      </w:r>
      <w:r>
        <w:rPr>
          <w:rFonts w:ascii="TH SarabunPSK" w:hAnsi="TH SarabunPSK" w:cs="TH SarabunPSK"/>
          <w:sz w:val="32"/>
          <w:szCs w:val="32"/>
          <w:cs/>
        </w:rPr>
        <w:t>(%</w:t>
      </w:r>
      <w:r>
        <w:rPr>
          <w:rFonts w:ascii="TH SarabunPSK" w:hAnsi="TH SarabunPSK" w:cs="TH SarabunPSK"/>
          <w:sz w:val="32"/>
          <w:szCs w:val="32"/>
        </w:rPr>
        <w:t>RSD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Coefficient of variation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/>
          <w:sz w:val="32"/>
          <w:szCs w:val="32"/>
        </w:rPr>
        <w:t>CV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120C2" w:rsidRDefault="001A71BC" w:rsidP="001A71BC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ขีดจำกัดของการตรวจพบ (</w:t>
      </w:r>
      <w:r>
        <w:rPr>
          <w:rFonts w:ascii="TH SarabunPSK" w:hAnsi="TH SarabunPSK" w:cs="TH SarabunPSK"/>
          <w:sz w:val="32"/>
          <w:szCs w:val="32"/>
        </w:rPr>
        <w:t>Limit of Detection, LOD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เป็นปริมาณต่ำสุดที่สามารถตรวจพบสาร แต่ยังไม่สามารถบอกปริมาณได้</w:t>
      </w:r>
    </w:p>
    <w:p w:rsidR="001A71BC" w:rsidRDefault="001A71BC" w:rsidP="001A71BC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ขีดจำกัดของการตรวจเชิงปริมาณ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Limit of Quantitative, LOQ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เป็นปริมาณต่ำสุดที่สามารถบอกปริมาณได้โดยมี </w:t>
      </w:r>
      <w:r>
        <w:rPr>
          <w:rFonts w:ascii="TH SarabunPSK" w:hAnsi="TH SarabunPSK" w:cs="TH SarabunPSK"/>
          <w:sz w:val="32"/>
          <w:szCs w:val="32"/>
        </w:rPr>
        <w:t xml:space="preserve">Trueness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Precision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อยู่ในเกณฑ์ที่ยอมรับได้ </w:t>
      </w:r>
    </w:p>
    <w:p w:rsidR="001A71BC" w:rsidRDefault="001A71BC" w:rsidP="001A71BC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/>
          <w:sz w:val="32"/>
          <w:szCs w:val="32"/>
        </w:rPr>
        <w:t xml:space="preserve">LOD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LOQ </w:t>
      </w:r>
      <w:r>
        <w:rPr>
          <w:rFonts w:ascii="TH SarabunPSK" w:hAnsi="TH SarabunPSK" w:cs="TH SarabunPSK" w:hint="cs"/>
          <w:sz w:val="32"/>
          <w:szCs w:val="32"/>
          <w:cs/>
        </w:rPr>
        <w:t>เป็นสมรรถนะของวิธีทดสอบสารที่มีปริมาณน้อย ๆ (</w:t>
      </w:r>
      <w:r>
        <w:rPr>
          <w:rFonts w:ascii="TH SarabunPSK" w:hAnsi="TH SarabunPSK" w:cs="TH SarabunPSK"/>
          <w:sz w:val="32"/>
          <w:szCs w:val="32"/>
        </w:rPr>
        <w:t>Trace Analysis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E45BFF" w:rsidRDefault="00E45BFF" w:rsidP="001A71BC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45BFF" w:rsidRDefault="00E45BFF" w:rsidP="001A71BC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040F1" w:rsidRDefault="000040F1" w:rsidP="000040F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มีระบบการควบคุมคุณภาพ (</w:t>
      </w:r>
      <w:r>
        <w:rPr>
          <w:rFonts w:ascii="TH SarabunPSK" w:hAnsi="TH SarabunPSK" w:cs="TH SarabunPSK"/>
          <w:sz w:val="32"/>
          <w:szCs w:val="32"/>
        </w:rPr>
        <w:t>Quality Control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ระหว่างดำเนินการทดสอบ (</w:t>
      </w:r>
      <w:r>
        <w:rPr>
          <w:rFonts w:ascii="TH SarabunPSK" w:hAnsi="TH SarabunPSK" w:cs="TH SarabunPSK"/>
          <w:sz w:val="32"/>
          <w:szCs w:val="32"/>
        </w:rPr>
        <w:t>Routine Work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0040F1" w:rsidRDefault="000040F1" w:rsidP="000040F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063FA">
        <w:rPr>
          <w:rFonts w:ascii="TH SarabunPSK" w:hAnsi="TH SarabunPSK" w:cs="TH SarabunPSK" w:hint="cs"/>
          <w:sz w:val="32"/>
          <w:szCs w:val="32"/>
          <w:cs/>
        </w:rPr>
        <w:t xml:space="preserve">เป็นกิจกรรมที่เฝ้าติดตามความใช้ได้ของวิธีการวัดและควบคุมผลการวัด ให้มีสมรรถนะอยู่ในเกณฑ์ที่ยอมรับได้ตามที่ได้ </w:t>
      </w:r>
      <w:r w:rsidR="00A063FA">
        <w:rPr>
          <w:rFonts w:ascii="TH SarabunPSK" w:hAnsi="TH SarabunPSK" w:cs="TH SarabunPSK"/>
          <w:sz w:val="32"/>
          <w:szCs w:val="32"/>
        </w:rPr>
        <w:t xml:space="preserve">Validated </w:t>
      </w:r>
      <w:r w:rsidR="00A063F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A063FA">
        <w:rPr>
          <w:rFonts w:ascii="TH SarabunPSK" w:hAnsi="TH SarabunPSK" w:cs="TH SarabunPSK"/>
          <w:sz w:val="32"/>
          <w:szCs w:val="32"/>
        </w:rPr>
        <w:t xml:space="preserve">Verified </w:t>
      </w:r>
      <w:r w:rsidR="00A063FA">
        <w:rPr>
          <w:rFonts w:ascii="TH SarabunPSK" w:hAnsi="TH SarabunPSK" w:cs="TH SarabunPSK" w:hint="cs"/>
          <w:sz w:val="32"/>
          <w:szCs w:val="32"/>
          <w:cs/>
        </w:rPr>
        <w:t>ไว้ และเป็นกิจกรรมที่ต้องดำเนินการไปพร้อม ๆ กับกระบวนการทดสอบตัวอย่าง แบ่งเป็น 2 ประเภท</w:t>
      </w:r>
    </w:p>
    <w:p w:rsidR="00A063FA" w:rsidRDefault="00A063FA" w:rsidP="001367B0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กิจกรรมที่ไม่ต้องอาศัยองค์กรภายนอก (</w:t>
      </w:r>
      <w:r>
        <w:rPr>
          <w:rFonts w:ascii="TH SarabunPSK" w:hAnsi="TH SarabunPSK" w:cs="TH SarabunPSK"/>
          <w:sz w:val="32"/>
          <w:szCs w:val="32"/>
        </w:rPr>
        <w:t>Internal Quality Control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</w:p>
    <w:p w:rsidR="00A063FA" w:rsidRDefault="00A063FA" w:rsidP="00A063FA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การเฝ้าระวัง </w:t>
      </w:r>
      <w:r>
        <w:rPr>
          <w:rFonts w:ascii="TH SarabunPSK" w:hAnsi="TH SarabunPSK" w:cs="TH SarabunPSK"/>
          <w:sz w:val="32"/>
          <w:szCs w:val="32"/>
        </w:rPr>
        <w:t xml:space="preserve">Precision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โดยการทดสอบตัวอย่าง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ซ้ำ (</w:t>
      </w:r>
      <w:r>
        <w:rPr>
          <w:rFonts w:ascii="TH SarabunPSK" w:hAnsi="TH SarabunPSK" w:cs="TH SarabunPSK"/>
          <w:sz w:val="32"/>
          <w:szCs w:val="32"/>
        </w:rPr>
        <w:t>Duplicate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หรือมากกว่า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Replicate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แล้วคำนวณ </w:t>
      </w:r>
      <w:r>
        <w:rPr>
          <w:rFonts w:ascii="TH SarabunPSK" w:hAnsi="TH SarabunPSK" w:cs="TH SarabunPSK"/>
          <w:sz w:val="32"/>
          <w:szCs w:val="32"/>
        </w:rPr>
        <w:t xml:space="preserve">Repeatability Value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/>
          <w:sz w:val="32"/>
          <w:szCs w:val="32"/>
        </w:rPr>
        <w:t xml:space="preserve">RPD </w:t>
      </w:r>
    </w:p>
    <w:p w:rsidR="00A063FA" w:rsidRDefault="00A063FA" w:rsidP="00A063FA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การเฝ้าระวัง </w:t>
      </w:r>
      <w:r>
        <w:rPr>
          <w:rFonts w:ascii="TH SarabunPSK" w:hAnsi="TH SarabunPSK" w:cs="TH SarabunPSK"/>
          <w:sz w:val="32"/>
          <w:szCs w:val="32"/>
        </w:rPr>
        <w:t>Trueness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Bias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(การเฝ้าระวัง </w:t>
      </w:r>
      <w:r>
        <w:rPr>
          <w:rFonts w:ascii="TH SarabunPSK" w:hAnsi="TH SarabunPSK" w:cs="TH SarabunPSK"/>
          <w:sz w:val="32"/>
          <w:szCs w:val="32"/>
        </w:rPr>
        <w:t>Systematic Errors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โดยการทดสอบ </w:t>
      </w:r>
      <w:r>
        <w:rPr>
          <w:rFonts w:ascii="TH SarabunPSK" w:hAnsi="TH SarabunPSK" w:cs="TH SarabunPSK"/>
          <w:sz w:val="32"/>
          <w:szCs w:val="32"/>
        </w:rPr>
        <w:t xml:space="preserve">Fortified Material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แล้วทำการเปรียบเทียบค่าที่ได้กับปริมาณที่เติม หากไม่สามารถ </w:t>
      </w:r>
      <w:r>
        <w:rPr>
          <w:rFonts w:ascii="TH SarabunPSK" w:hAnsi="TH SarabunPSK" w:cs="TH SarabunPSK"/>
          <w:sz w:val="32"/>
          <w:szCs w:val="32"/>
        </w:rPr>
        <w:t xml:space="preserve">Fortified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ให้ทำการทดสอบตัวอย่างควบคุม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Control Sample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และบันทึกผลการทดสอบลงในแผนภูมิการควบคุม (</w:t>
      </w:r>
      <w:r>
        <w:rPr>
          <w:rFonts w:ascii="TH SarabunPSK" w:hAnsi="TH SarabunPSK" w:cs="TH SarabunPSK"/>
          <w:sz w:val="32"/>
          <w:szCs w:val="32"/>
        </w:rPr>
        <w:t>Control Chart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ยังเป็นการเฝ้าระวัง </w:t>
      </w:r>
      <w:r>
        <w:rPr>
          <w:rFonts w:ascii="TH SarabunPSK" w:hAnsi="TH SarabunPSK" w:cs="TH SarabunPSK"/>
          <w:sz w:val="32"/>
          <w:szCs w:val="32"/>
        </w:rPr>
        <w:t xml:space="preserve">intermediate precision </w:t>
      </w:r>
      <w:r>
        <w:rPr>
          <w:rFonts w:ascii="TH SarabunPSK" w:hAnsi="TH SarabunPSK" w:cs="TH SarabunPSK" w:hint="cs"/>
          <w:sz w:val="32"/>
          <w:szCs w:val="32"/>
          <w:cs/>
        </w:rPr>
        <w:t>ได้อีกด้วย</w:t>
      </w:r>
    </w:p>
    <w:p w:rsidR="00A063FA" w:rsidRDefault="00A063FA" w:rsidP="00A063FA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การเฝ้าระวังการปนเปื้อนข้าม และ/หรือ </w:t>
      </w:r>
      <w:r>
        <w:rPr>
          <w:rFonts w:ascii="TH SarabunPSK" w:hAnsi="TH SarabunPSK" w:cs="TH SarabunPSK"/>
          <w:sz w:val="32"/>
          <w:szCs w:val="32"/>
        </w:rPr>
        <w:t xml:space="preserve">interference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 ๆ ที่มาจากสารเคมีและอุปกรณ์ โดยการทดสอบ </w:t>
      </w:r>
      <w:r>
        <w:rPr>
          <w:rFonts w:ascii="TH SarabunPSK" w:hAnsi="TH SarabunPSK" w:cs="TH SarabunPSK"/>
          <w:sz w:val="32"/>
          <w:szCs w:val="32"/>
        </w:rPr>
        <w:t xml:space="preserve">Reagent Blank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Method Blank</w:t>
      </w:r>
    </w:p>
    <w:p w:rsidR="00031BFD" w:rsidRDefault="00031BFD" w:rsidP="00A063FA">
      <w:pPr>
        <w:pStyle w:val="ListParagraph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การเฝ้าระวังระดับ </w:t>
      </w:r>
      <w:r>
        <w:rPr>
          <w:rFonts w:ascii="TH SarabunPSK" w:hAnsi="TH SarabunPSK" w:cs="TH SarabunPSK"/>
          <w:sz w:val="32"/>
          <w:szCs w:val="32"/>
        </w:rPr>
        <w:t xml:space="preserve">LOD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LOQ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โดยการทดสอบ </w:t>
      </w:r>
      <w:r>
        <w:rPr>
          <w:rFonts w:ascii="TH SarabunPSK" w:hAnsi="TH SarabunPSK" w:cs="TH SarabunPSK"/>
          <w:sz w:val="32"/>
          <w:szCs w:val="32"/>
        </w:rPr>
        <w:t xml:space="preserve">Fortified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spiked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material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ที่ระดับ </w:t>
      </w:r>
      <w:r>
        <w:rPr>
          <w:rFonts w:ascii="TH SarabunPSK" w:hAnsi="TH SarabunPSK" w:cs="TH SarabunPSK"/>
          <w:sz w:val="32"/>
          <w:szCs w:val="32"/>
        </w:rPr>
        <w:t xml:space="preserve">LOD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LOQ</w:t>
      </w:r>
    </w:p>
    <w:p w:rsidR="00031BFD" w:rsidRDefault="00031BFD" w:rsidP="00031B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กิจกรรมที่ต้องอาศัยองค์กรภายนอก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External Quality Control, EQC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031BFD" w:rsidRDefault="00031BFD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การทดสอบวัสดุอ้างอิงรับรอง (</w:t>
      </w:r>
      <w:r>
        <w:rPr>
          <w:rFonts w:ascii="TH SarabunPSK" w:hAnsi="TH SarabunPSK" w:cs="TH SarabunPSK"/>
          <w:sz w:val="32"/>
          <w:szCs w:val="32"/>
        </w:rPr>
        <w:t>Matrix CRM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 แล้วเปรียบเทียบผลที่ได้กับค่าที่แสดงไว้ใน </w:t>
      </w:r>
      <w:r>
        <w:rPr>
          <w:rFonts w:ascii="TH SarabunPSK" w:hAnsi="TH SarabunPSK" w:cs="TH SarabunPSK"/>
          <w:sz w:val="32"/>
          <w:szCs w:val="32"/>
        </w:rPr>
        <w:t>certificate</w:t>
      </w:r>
    </w:p>
    <w:p w:rsidR="00031BFD" w:rsidRPr="00031BFD" w:rsidRDefault="00031BFD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การเข้าร่วมโปรแกรมทดสอบความชำนาญ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โดยใช้สถิติ </w:t>
      </w:r>
      <w:r>
        <w:rPr>
          <w:rFonts w:ascii="TH SarabunPSK" w:hAnsi="TH SarabunPSK" w:cs="TH SarabunPSK"/>
          <w:sz w:val="32"/>
          <w:szCs w:val="32"/>
        </w:rPr>
        <w:t>Z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score</w:t>
      </w:r>
    </w:p>
    <w:p w:rsidR="00031BFD" w:rsidRDefault="00031BFD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การเปรียบเทียบผลระหว่างห้องปฏิบัติการ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Inter Laboratory Comparison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โดยใช้สถิติ </w:t>
      </w:r>
      <w:r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test, 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test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Pair t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test</w:t>
      </w:r>
    </w:p>
    <w:p w:rsidR="00031BFD" w:rsidRDefault="00031BFD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ต้องยึดหลักการปฏิบัติที่ดีของการวัด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Good Measurement Practice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เพื่อลดความคลาดเคลื่อนของการวัด เช่น </w:t>
      </w:r>
      <w:r>
        <w:rPr>
          <w:rFonts w:ascii="TH SarabunPSK" w:hAnsi="TH SarabunPSK" w:cs="TH SarabunPSK"/>
          <w:sz w:val="32"/>
          <w:szCs w:val="32"/>
        </w:rPr>
        <w:t xml:space="preserve">Titration Method, Calibration Curve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เทคนิค </w:t>
      </w:r>
      <w:r>
        <w:rPr>
          <w:rFonts w:ascii="TH SarabunPSK" w:hAnsi="TH SarabunPSK" w:cs="TH SarabunPSK"/>
          <w:sz w:val="32"/>
          <w:szCs w:val="32"/>
        </w:rPr>
        <w:t xml:space="preserve">Standard Addition Method, Internal Standard </w:t>
      </w:r>
      <w:r w:rsidR="00812C65">
        <w:rPr>
          <w:rFonts w:ascii="TH SarabunPSK" w:hAnsi="TH SarabunPSK" w:cs="TH SarabunPSK"/>
          <w:sz w:val="32"/>
          <w:szCs w:val="32"/>
        </w:rPr>
        <w:t>Method, Surrogate Standard</w:t>
      </w:r>
      <w:r w:rsidR="00812C6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12C65" w:rsidRPr="00812C65" w:rsidRDefault="00812C65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ต้องมีการจัดการวัสดุอ้างอิง สารเคมี และวัสดุสิ้นเปลืองอย่างเหมาะสม เช่น </w:t>
      </w:r>
      <w:r>
        <w:rPr>
          <w:rFonts w:ascii="TH SarabunPSK" w:hAnsi="TH SarabunPSK" w:cs="TH SarabunPSK"/>
          <w:sz w:val="32"/>
          <w:szCs w:val="32"/>
        </w:rPr>
        <w:t xml:space="preserve">RM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CRM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ที่ใช้สร้าง </w:t>
      </w:r>
      <w:r>
        <w:rPr>
          <w:rFonts w:ascii="TH SarabunPSK" w:hAnsi="TH SarabunPSK" w:cs="TH SarabunPSK"/>
          <w:sz w:val="32"/>
          <w:szCs w:val="32"/>
        </w:rPr>
        <w:t xml:space="preserve">Calibration Curve </w:t>
      </w:r>
      <w:r>
        <w:rPr>
          <w:rFonts w:ascii="TH SarabunPSK" w:hAnsi="TH SarabunPSK" w:cs="TH SarabunPSK" w:hint="cs"/>
          <w:sz w:val="32"/>
          <w:szCs w:val="32"/>
          <w:cs/>
        </w:rPr>
        <w:t>ควรมีค่าความไม่แน่นอน (</w:t>
      </w:r>
      <w:r>
        <w:rPr>
          <w:rFonts w:ascii="TH SarabunPSK" w:hAnsi="TH SarabunPSK" w:cs="TH SarabunPSK"/>
          <w:sz w:val="32"/>
          <w:szCs w:val="32"/>
        </w:rPr>
        <w:t>Uncertainty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ไม่เกิน 1/3 ของความไม่แน่นอนรวมของการ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ทดสอบ ทุกครั้งที่ทำการเตรียมสารละลายมาตรฐานใหม่ต้องทำการเปรียบเทียบสารละลายเดิม การคำนวณน้ำหนักสารมาตรฐานโดย </w:t>
      </w:r>
      <w:r>
        <w:rPr>
          <w:rFonts w:ascii="TH SarabunPSK" w:hAnsi="TH SarabunPSK" w:cs="TH SarabunPSK"/>
          <w:sz w:val="32"/>
          <w:szCs w:val="32"/>
        </w:rPr>
        <w:t xml:space="preserve">Correct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ด้วยค่า </w:t>
      </w:r>
      <w:r>
        <w:rPr>
          <w:rFonts w:ascii="TH SarabunPSK" w:hAnsi="TH SarabunPSK" w:cs="TH SarabunPSK"/>
          <w:sz w:val="32"/>
          <w:szCs w:val="32"/>
          <w:cs/>
        </w:rPr>
        <w:t xml:space="preserve">% </w:t>
      </w:r>
      <w:r>
        <w:rPr>
          <w:rFonts w:ascii="TH SarabunPSK" w:hAnsi="TH SarabunPSK" w:cs="TH SarabunPSK"/>
          <w:sz w:val="32"/>
          <w:szCs w:val="32"/>
        </w:rPr>
        <w:t xml:space="preserve">impurity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การบันทึกการเตรียมสารละลายมาตรฐานหรือ </w:t>
      </w:r>
      <w:r>
        <w:rPr>
          <w:rFonts w:ascii="TH SarabunPSK" w:hAnsi="TH SarabunPSK" w:cs="TH SarabunPSK"/>
          <w:sz w:val="32"/>
          <w:szCs w:val="32"/>
        </w:rPr>
        <w:t xml:space="preserve">Reagent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32637B" w:rsidRDefault="00812C65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ต้องมีการจัดการตัวอย่าง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Sample Handling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ที่เหมาะสม เช่น </w:t>
      </w:r>
    </w:p>
    <w:p w:rsidR="00812C65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12C65">
        <w:rPr>
          <w:rFonts w:ascii="TH SarabunPSK" w:hAnsi="TH SarabunPSK" w:cs="TH SarabunPSK" w:hint="cs"/>
          <w:sz w:val="32"/>
          <w:szCs w:val="32"/>
          <w:cs/>
        </w:rPr>
        <w:t xml:space="preserve">ส่วนของตัวอย่าง </w:t>
      </w:r>
      <w:r w:rsidR="00812C65">
        <w:rPr>
          <w:rFonts w:ascii="TH SarabunPSK" w:hAnsi="TH SarabunPSK" w:cs="TH SarabunPSK"/>
          <w:sz w:val="32"/>
          <w:szCs w:val="32"/>
          <w:cs/>
        </w:rPr>
        <w:t>(</w:t>
      </w:r>
      <w:r w:rsidR="00812C65">
        <w:rPr>
          <w:rFonts w:ascii="TH SarabunPSK" w:hAnsi="TH SarabunPSK" w:cs="TH SarabunPSK"/>
          <w:sz w:val="32"/>
          <w:szCs w:val="32"/>
        </w:rPr>
        <w:t>Test portion</w:t>
      </w:r>
      <w:r w:rsidR="00812C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12C65">
        <w:rPr>
          <w:rFonts w:ascii="TH SarabunPSK" w:hAnsi="TH SarabunPSK" w:cs="TH SarabunPSK" w:hint="cs"/>
          <w:sz w:val="32"/>
          <w:szCs w:val="32"/>
          <w:cs/>
        </w:rPr>
        <w:t xml:space="preserve">ที่จะถูกนำมาวิเคราะห์ ต้องเป็นตัวแทนที่ดีของตัวอย่างที่ห้องปฏิบัติการได้รับ เพื่อให้มั่นใจว่าส่วนที่จะถูกนำมาทดสอบมีความเป็นเนื้อเดียวกัน อาจจำเป็นต้องทำการลดขนาด </w:t>
      </w:r>
      <w:r w:rsidR="00812C65">
        <w:rPr>
          <w:rFonts w:ascii="TH SarabunPSK" w:hAnsi="TH SarabunPSK" w:cs="TH SarabunPSK"/>
          <w:sz w:val="32"/>
          <w:szCs w:val="32"/>
        </w:rPr>
        <w:t xml:space="preserve">particle size </w:t>
      </w:r>
      <w:r w:rsidR="00812C65">
        <w:rPr>
          <w:rFonts w:ascii="TH SarabunPSK" w:hAnsi="TH SarabunPSK" w:cs="TH SarabunPSK" w:hint="cs"/>
          <w:sz w:val="32"/>
          <w:szCs w:val="32"/>
          <w:cs/>
        </w:rPr>
        <w:t>โดยการใช้เครื่องบดตัวอย่าง</w:t>
      </w:r>
      <w:r w:rsidR="00812C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2C65">
        <w:rPr>
          <w:rFonts w:ascii="TH SarabunPSK" w:hAnsi="TH SarabunPSK" w:cs="TH SarabunPSK" w:hint="cs"/>
          <w:sz w:val="32"/>
          <w:szCs w:val="32"/>
          <w:cs/>
        </w:rPr>
        <w:t>กวนผสม หรือสับหยาบ และต้องมีมาตรการในการป้องกันหรือปนเปื้อนข้ามจากการใช้อุปกรณ์ในสุ่มและทำให้เป็นเนื้อเดียวกัน พร้อมป้องกันการเสื่อมสลายหรือสูญหายจากการใช้อุปกรณ์ดังกล่าว</w:t>
      </w:r>
    </w:p>
    <w:p w:rsidR="0032637B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ภาชนะบรรจุตัวอย่างต้องสามารถรักษาความคงสภาพของสารที่ต้องการทดสอบไว้ได้</w:t>
      </w:r>
    </w:p>
    <w:p w:rsidR="0032637B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หากไม่สามารถทดสอบได้ทันที ต้องเก็บรักษาตัวอย่างไว้ในสภาวะที่ป้องกันการเสื่อมสลายของสารที่ต้องการทดสอบได้ </w:t>
      </w:r>
    </w:p>
    <w:p w:rsidR="0032637B" w:rsidRPr="0032637B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มีฉลากแสดงรหัสตัวอย่างต้องชัดเจน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637B" w:rsidRPr="0032637B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7. ต้องมีการจัดการเครื่องมือ และอุปกรณ์ต่าง ๆ อย่างเหมาะสม (</w:t>
      </w:r>
      <w:r>
        <w:rPr>
          <w:rFonts w:ascii="TH SarabunPSK" w:hAnsi="TH SarabunPSK" w:cs="TH SarabunPSK"/>
          <w:sz w:val="32"/>
          <w:szCs w:val="32"/>
        </w:rPr>
        <w:t>Equipment &amp; Instrument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การสอบเทียบ/ทวนสอบ และการตรวจสอบเครื่องมือวัดระหว่างการใช้งาน (</w:t>
      </w:r>
      <w:r>
        <w:rPr>
          <w:rFonts w:ascii="TH SarabunPSK" w:hAnsi="TH SarabunPSK" w:cs="TH SarabunPSK"/>
          <w:sz w:val="32"/>
          <w:szCs w:val="32"/>
        </w:rPr>
        <w:t>intermediate check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ตามระยะเวลาและวิธีการที่กำหนด การเลือกใช้เครื่องแก้ววัดปริมาตรได้อย่างเหมาะสมและตรงตามวัตถุประสงค์ การใช้ </w:t>
      </w:r>
      <w:r>
        <w:rPr>
          <w:rFonts w:ascii="TH SarabunPSK" w:hAnsi="TH SarabunPSK" w:cs="TH SarabunPSK"/>
          <w:sz w:val="32"/>
          <w:szCs w:val="32"/>
        </w:rPr>
        <w:t xml:space="preserve">Pipette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ประเภทต่างได้อย่างถูกต้อง หลักการอ่านปริมาตรสารละลาย การใช้งาน </w:t>
      </w:r>
      <w:r>
        <w:rPr>
          <w:rFonts w:ascii="TH SarabunPSK" w:hAnsi="TH SarabunPSK" w:cs="TH SarabunPSK"/>
          <w:sz w:val="32"/>
          <w:szCs w:val="32"/>
        </w:rPr>
        <w:t xml:space="preserve">Volumetric Flask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อย่างถูกต้อง การจัดทำโปรแกรมสอบเทียบเครื่องมือวัดที่จำเป็นต้องสอบเทียบ </w:t>
      </w:r>
    </w:p>
    <w:p w:rsidR="0032637B" w:rsidRPr="0032637B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 ต้องมีการจัดการภาวะแวดล้อมและสิ่งอำนวยความสะดวกอย่างเหมาะสม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Environment &amp; Accommodation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เช่น การเปลี่ยนแปลงอุณหภูมิและความชื้นมีผลต่อต่อการทดสอบ</w:t>
      </w:r>
      <w:r w:rsidR="0098015F">
        <w:rPr>
          <w:rFonts w:ascii="TH SarabunPSK" w:hAnsi="TH SarabunPSK" w:cs="TH SarabunPSK" w:hint="cs"/>
          <w:sz w:val="32"/>
          <w:szCs w:val="32"/>
          <w:cs/>
        </w:rPr>
        <w:t xml:space="preserve"> มีแสงสว่างและแหล่งพลังงานไฟฟ้าเหมาะสม การแยกพื้นที่การปฏิบัติงาน ขนาดของพื้นที่ต้องเพียงพอ ไม่แออัด ลดโอกาสการปนเปื้อนข้าม</w:t>
      </w:r>
    </w:p>
    <w:p w:rsidR="0032637B" w:rsidRPr="005C274E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 ต้องมีการจัดการด้านบุคลากรอย่างเหมาะสม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Staff &amp; Training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5C27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74E">
        <w:rPr>
          <w:rFonts w:ascii="TH SarabunPSK" w:hAnsi="TH SarabunPSK" w:cs="TH SarabunPSK" w:hint="cs"/>
          <w:sz w:val="32"/>
          <w:szCs w:val="32"/>
          <w:cs/>
        </w:rPr>
        <w:t xml:space="preserve">เช่น ผู้วิเคราะห์ต้องเข้าใจถึงแหล่งของ </w:t>
      </w:r>
      <w:r w:rsidR="005C274E">
        <w:rPr>
          <w:rFonts w:ascii="TH SarabunPSK" w:hAnsi="TH SarabunPSK" w:cs="TH SarabunPSK"/>
          <w:sz w:val="32"/>
          <w:szCs w:val="32"/>
        </w:rPr>
        <w:t xml:space="preserve">uncertainty </w:t>
      </w:r>
      <w:r w:rsidR="005C274E">
        <w:rPr>
          <w:rFonts w:ascii="TH SarabunPSK" w:hAnsi="TH SarabunPSK" w:cs="TH SarabunPSK" w:hint="cs"/>
          <w:sz w:val="32"/>
          <w:szCs w:val="32"/>
          <w:cs/>
        </w:rPr>
        <w:t>ของการทดสอบ ควรได้รับการฝึกอบรมให้เข้าใจถึงหลักการของวิธีทดสอบและวัตถุประสงค์ของแต่ละขั้นตอนของการทดสอบ รวมถึงการประกับคุณภาพและการแปลผล การประเมินความสามารถ (</w:t>
      </w:r>
      <w:r w:rsidR="005C274E">
        <w:rPr>
          <w:rFonts w:ascii="TH SarabunPSK" w:hAnsi="TH SarabunPSK" w:cs="TH SarabunPSK"/>
          <w:sz w:val="32"/>
          <w:szCs w:val="32"/>
        </w:rPr>
        <w:t>Competency</w:t>
      </w:r>
      <w:r w:rsidR="005C274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274E">
        <w:rPr>
          <w:rFonts w:ascii="TH SarabunPSK" w:hAnsi="TH SarabunPSK" w:cs="TH SarabunPSK" w:hint="cs"/>
          <w:sz w:val="32"/>
          <w:szCs w:val="32"/>
          <w:cs/>
        </w:rPr>
        <w:t xml:space="preserve">ตามเกณฑ์ที่กำหนดไว้ (ผลการทดสอบที่ได้มี </w:t>
      </w:r>
      <w:r w:rsidR="005C274E">
        <w:rPr>
          <w:rFonts w:ascii="TH SarabunPSK" w:hAnsi="TH SarabunPSK" w:cs="TH SarabunPSK"/>
          <w:sz w:val="32"/>
          <w:szCs w:val="32"/>
        </w:rPr>
        <w:t xml:space="preserve">Trueness </w:t>
      </w:r>
      <w:r w:rsidR="005C274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5C274E">
        <w:rPr>
          <w:rFonts w:ascii="TH SarabunPSK" w:hAnsi="TH SarabunPSK" w:cs="TH SarabunPSK"/>
          <w:sz w:val="32"/>
          <w:szCs w:val="32"/>
        </w:rPr>
        <w:t xml:space="preserve">Precision </w:t>
      </w:r>
      <w:r w:rsidR="005C274E">
        <w:rPr>
          <w:rFonts w:ascii="TH SarabunPSK" w:hAnsi="TH SarabunPSK" w:cs="TH SarabunPSK" w:hint="cs"/>
          <w:sz w:val="32"/>
          <w:szCs w:val="32"/>
          <w:cs/>
        </w:rPr>
        <w:t>อยู่ในเกณฑ์ที่กำหนด) และต้องทำการเฝ้าระวังความสามารถผู้ทดสอบเป็นระยะอย่างต่อเนื่อง เป็นต้น</w:t>
      </w:r>
    </w:p>
    <w:p w:rsidR="005C274E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10.การจัดการด้านเอกสาร และการบันทึกข้อมูลต่าง ๆ ต้องได้รับการควบคุม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Standard Operation Procedure &amp; Record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5C27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74E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</w:p>
    <w:p w:rsidR="005C274E" w:rsidRDefault="005C274E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ต้องมีเอกสารแสดงขั้นตอนการปฏิบัติงานอย่างเหมาะสม ประกอบด้วยขั้นตอนการวิเคราะห์ ขั้นตอนการเตรียมตัวอย่าง ขั้นตอนการจัดเก็บตัวอย่าง ขั้นตอนการเตรียมสารมาตรฐานและการจัดเก็บสารมาตรฐาน </w:t>
      </w:r>
    </w:p>
    <w:p w:rsidR="005C274E" w:rsidRDefault="005C274E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วิธีการใช้เครื่อง (การสอบเทียบ การทวนสอบ การตรวจสอบระหว่างการใช้งาน การบำรุงรักษา) การทำความสะอาดอุปกรณ์และเครื่องแก้ว </w:t>
      </w:r>
    </w:p>
    <w:p w:rsidR="005C274E" w:rsidRDefault="005C274E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มีบันทึกการวิเคราะห์ (หมายเลขตัวอย่าง น้ำหนักตัวอย่าง </w:t>
      </w:r>
      <w:r>
        <w:rPr>
          <w:rFonts w:ascii="TH SarabunPSK" w:hAnsi="TH SarabunPSK" w:cs="TH SarabunPSK"/>
          <w:sz w:val="32"/>
          <w:szCs w:val="32"/>
        </w:rPr>
        <w:t xml:space="preserve">lot number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ของสารเคมีที่ใช้ ระยะเวลาที่ทำการทดสอบ อุณหภูมิที่ใช้ทดสอบ วันที่ทำการวิเคราะห์ ชื่อผู้วิเคราะห์ ฯลฯ) </w:t>
      </w:r>
    </w:p>
    <w:p w:rsidR="005C274E" w:rsidRDefault="005C274E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มีบันทึกการเฝ้าระวังสภาวะแวดล้อม (อุณหภูมิ ความชื้นสัมพัทธ์ของห้องปฏิบัติการ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อุณหภูมิของตู้เย็นที่ใช้เก็บรักษาสภาพตัวอย่างและเก็บรักษาสารมาตรฐาน) </w:t>
      </w:r>
    </w:p>
    <w:p w:rsidR="0032637B" w:rsidRPr="001367B0" w:rsidRDefault="005C274E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มีบันทึก</w:t>
      </w:r>
      <w:r w:rsidR="001367B0">
        <w:rPr>
          <w:rFonts w:ascii="TH SarabunPSK" w:hAnsi="TH SarabunPSK" w:cs="TH SarabunPSK" w:hint="cs"/>
          <w:sz w:val="32"/>
          <w:szCs w:val="32"/>
          <w:cs/>
        </w:rPr>
        <w:t>ประวัติเครื่องมือ</w:t>
      </w:r>
      <w:r w:rsidR="001367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367B0">
        <w:rPr>
          <w:rFonts w:ascii="TH SarabunPSK" w:hAnsi="TH SarabunPSK" w:cs="TH SarabunPSK" w:hint="cs"/>
          <w:sz w:val="32"/>
          <w:szCs w:val="32"/>
          <w:cs/>
        </w:rPr>
        <w:t>ประวัติการสอบเทียบ/ทวนสอบ/ตรวจสอบระหว่างการใช้งาน</w:t>
      </w:r>
      <w:r w:rsidR="001367B0">
        <w:rPr>
          <w:rFonts w:ascii="TH SarabunPSK" w:hAnsi="TH SarabunPSK" w:cs="TH SarabunPSK"/>
          <w:sz w:val="32"/>
          <w:szCs w:val="32"/>
        </w:rPr>
        <w:t xml:space="preserve">, </w:t>
      </w:r>
      <w:r w:rsidR="001367B0">
        <w:rPr>
          <w:rFonts w:ascii="TH SarabunPSK" w:hAnsi="TH SarabunPSK" w:cs="TH SarabunPSK" w:hint="cs"/>
          <w:sz w:val="32"/>
          <w:szCs w:val="32"/>
          <w:cs/>
        </w:rPr>
        <w:t>ประวัติการซ่อมแซมเปลี่ยนชิ้นส่วนใด ๆ ของเครื่องมือ)</w:t>
      </w:r>
    </w:p>
    <w:p w:rsidR="001367B0" w:rsidRPr="005C274E" w:rsidRDefault="001367B0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(6) มีบันทึกประวัติบุคลากร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ประวัติการฝึกอบรม)</w:t>
      </w:r>
    </w:p>
    <w:p w:rsidR="0032637B" w:rsidRDefault="0032637B" w:rsidP="00031BF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ต้องมีระบบการควบคุมและตรวจสอบที่ดี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Supervision &amp; Inspection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1367B0" w:rsidRDefault="001367B0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ต้องมีระบบควบคุมการปฏิบัติงานที่เหมาะสม</w:t>
      </w:r>
    </w:p>
    <w:p w:rsidR="001367B0" w:rsidRDefault="001367B0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บันทึกข้อมูลทางวิชาการของการวิเคราะห์ และการถ่ายโอนข้อมูล ต้องได้รับการทดสอบ</w:t>
      </w:r>
    </w:p>
    <w:p w:rsidR="001367B0" w:rsidRDefault="001367B0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 ผลการควบคุมคุณภาพ ต้องได้รับการทวนสอบว่าผ่านเกณฑ์ที่กำหนดหรือไม่ เพื่อป้องกันความผิดพลาดที่อาจเกิดขึ้น และป้องกันการส่งมอบผลวิเคราะห์ที่ไม่ได้คุณภาพไปยังลูกค้า</w:t>
      </w:r>
    </w:p>
    <w:p w:rsid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D67B6" w:rsidRDefault="001D67B6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D67B6" w:rsidRDefault="001D67B6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D67B6" w:rsidRDefault="001D67B6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97F48" w:rsidRP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7F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</w:p>
    <w:p w:rsidR="001D67B6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97F4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1D67B6">
        <w:rPr>
          <w:rFonts w:ascii="TH SarabunPSK" w:hAnsi="TH SarabunPSK" w:cs="TH SarabunPSK"/>
          <w:sz w:val="32"/>
          <w:szCs w:val="32"/>
        </w:rPr>
        <w:t xml:space="preserve"> </w:t>
      </w:r>
      <w:r w:rsidRPr="00E97F48">
        <w:rPr>
          <w:rFonts w:ascii="TH SarabunPSK" w:hAnsi="TH SarabunPSK" w:cs="TH SarabunPSK"/>
          <w:sz w:val="32"/>
          <w:szCs w:val="32"/>
        </w:rPr>
        <w:t xml:space="preserve">Guide to Quality in Analytical Chemistry, EURACHEM/CITAC Guide, </w:t>
      </w:r>
      <w:r w:rsidR="001D67B6">
        <w:rPr>
          <w:rFonts w:ascii="TH SarabunPSK" w:hAnsi="TH SarabunPSK" w:cs="TH SarabunPSK"/>
          <w:sz w:val="32"/>
          <w:szCs w:val="32"/>
        </w:rPr>
        <w:t>3</w:t>
      </w:r>
      <w:r w:rsidR="001D67B6" w:rsidRPr="001D67B6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E97F48">
        <w:rPr>
          <w:rFonts w:ascii="TH SarabunPSK" w:hAnsi="TH SarabunPSK" w:cs="TH SarabunPSK"/>
          <w:sz w:val="32"/>
          <w:szCs w:val="32"/>
        </w:rPr>
        <w:t xml:space="preserve"> Edition </w:t>
      </w:r>
      <w:r w:rsidRPr="00E97F48">
        <w:rPr>
          <w:rFonts w:ascii="TH SarabunPSK" w:hAnsi="TH SarabunPSK" w:cs="TH SarabunPSK"/>
          <w:sz w:val="32"/>
          <w:szCs w:val="32"/>
          <w:cs/>
        </w:rPr>
        <w:t xml:space="preserve">2016.             </w:t>
      </w:r>
    </w:p>
    <w:p w:rsidR="00E97F48" w:rsidRPr="00E97F48" w:rsidRDefault="00E97F48" w:rsidP="001367B0">
      <w:pPr>
        <w:tabs>
          <w:tab w:val="left" w:pos="709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97F4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97F48">
        <w:rPr>
          <w:rFonts w:ascii="TH SarabunPSK" w:hAnsi="TH SarabunPSK" w:cs="TH SarabunPSK"/>
          <w:sz w:val="32"/>
          <w:szCs w:val="32"/>
        </w:rPr>
        <w:t xml:space="preserve">Part </w:t>
      </w:r>
      <w:r w:rsidRPr="00E97F48">
        <w:rPr>
          <w:rFonts w:ascii="TH SarabunPSK" w:hAnsi="TH SarabunPSK" w:cs="TH SarabunPSK"/>
          <w:sz w:val="32"/>
          <w:szCs w:val="32"/>
          <w:cs/>
        </w:rPr>
        <w:t xml:space="preserve">2020 </w:t>
      </w:r>
      <w:r w:rsidRPr="00E97F48">
        <w:rPr>
          <w:rFonts w:ascii="TH SarabunPSK" w:hAnsi="TH SarabunPSK" w:cs="TH SarabunPSK"/>
          <w:sz w:val="32"/>
          <w:szCs w:val="32"/>
        </w:rPr>
        <w:t>Quality Assurance/Quality Control, Standard Methods for the Examination of Water and Wastewater</w:t>
      </w:r>
      <w:r w:rsidR="001D67B6">
        <w:rPr>
          <w:rFonts w:ascii="TH SarabunPSK" w:hAnsi="TH SarabunPSK" w:cs="TH SarabunPSK"/>
          <w:sz w:val="32"/>
          <w:szCs w:val="32"/>
        </w:rPr>
        <w:t>,</w:t>
      </w:r>
      <w:r w:rsidR="001D67B6" w:rsidRPr="001D67B6">
        <w:rPr>
          <w:rFonts w:ascii="TH SarabunPSK" w:hAnsi="TH SarabunPSK" w:cs="TH SarabunPSK"/>
          <w:sz w:val="32"/>
          <w:szCs w:val="32"/>
        </w:rPr>
        <w:t xml:space="preserve"> APHA, AWWA, WEF, 2</w:t>
      </w:r>
      <w:r w:rsidR="001D67B6">
        <w:rPr>
          <w:rFonts w:ascii="TH SarabunPSK" w:hAnsi="TH SarabunPSK" w:cs="TH SarabunPSK"/>
          <w:sz w:val="32"/>
          <w:szCs w:val="32"/>
        </w:rPr>
        <w:t>3</w:t>
      </w:r>
      <w:r w:rsidR="001D67B6">
        <w:rPr>
          <w:rFonts w:ascii="TH SarabunPSK" w:hAnsi="TH SarabunPSK" w:cs="TH SarabunPSK"/>
          <w:sz w:val="32"/>
          <w:szCs w:val="32"/>
          <w:vertAlign w:val="superscript"/>
        </w:rPr>
        <w:t>r</w:t>
      </w:r>
      <w:r w:rsidR="001D67B6" w:rsidRPr="001D67B6">
        <w:rPr>
          <w:rFonts w:ascii="TH SarabunPSK" w:hAnsi="TH SarabunPSK" w:cs="TH SarabunPSK"/>
          <w:sz w:val="32"/>
          <w:szCs w:val="32"/>
          <w:vertAlign w:val="superscript"/>
        </w:rPr>
        <w:t>d</w:t>
      </w:r>
      <w:r w:rsidR="001D67B6">
        <w:rPr>
          <w:rFonts w:ascii="TH SarabunPSK" w:hAnsi="TH SarabunPSK" w:cs="TH SarabunPSK"/>
          <w:sz w:val="32"/>
          <w:szCs w:val="32"/>
        </w:rPr>
        <w:t xml:space="preserve"> E</w:t>
      </w:r>
      <w:r w:rsidR="001D67B6" w:rsidRPr="001D67B6">
        <w:rPr>
          <w:rFonts w:ascii="TH SarabunPSK" w:hAnsi="TH SarabunPSK" w:cs="TH SarabunPSK"/>
          <w:sz w:val="32"/>
          <w:szCs w:val="32"/>
        </w:rPr>
        <w:t>dition</w:t>
      </w:r>
      <w:r w:rsidR="001D67B6" w:rsidRPr="001D67B6">
        <w:rPr>
          <w:rFonts w:ascii="TH SarabunPSK" w:hAnsi="TH SarabunPSK" w:cs="TH SarabunPSK"/>
          <w:sz w:val="32"/>
          <w:szCs w:val="32"/>
          <w:cs/>
        </w:rPr>
        <w:t xml:space="preserve"> 201</w:t>
      </w:r>
      <w:r w:rsidR="001D67B6">
        <w:rPr>
          <w:rFonts w:ascii="TH SarabunPSK" w:hAnsi="TH SarabunPSK" w:cs="TH SarabunPSK"/>
          <w:sz w:val="32"/>
          <w:szCs w:val="32"/>
        </w:rPr>
        <w:t>7</w:t>
      </w:r>
      <w:r w:rsidR="001D67B6" w:rsidRPr="001D67B6">
        <w:rPr>
          <w:rFonts w:ascii="TH SarabunPSK" w:hAnsi="TH SarabunPSK" w:cs="TH SarabunPSK"/>
          <w:sz w:val="32"/>
          <w:szCs w:val="32"/>
          <w:cs/>
        </w:rPr>
        <w:t>.</w:t>
      </w:r>
    </w:p>
    <w:sectPr w:rsidR="00E97F48" w:rsidRPr="00E97F48" w:rsidSect="00E45BF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1936"/>
    <w:multiLevelType w:val="hybridMultilevel"/>
    <w:tmpl w:val="36523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242"/>
    <w:multiLevelType w:val="hybridMultilevel"/>
    <w:tmpl w:val="D5800D80"/>
    <w:lvl w:ilvl="0" w:tplc="6AA01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CF"/>
    <w:rsid w:val="000040F1"/>
    <w:rsid w:val="00031BFD"/>
    <w:rsid w:val="001367B0"/>
    <w:rsid w:val="001619B8"/>
    <w:rsid w:val="001A71BC"/>
    <w:rsid w:val="001D67B6"/>
    <w:rsid w:val="0032637B"/>
    <w:rsid w:val="005356B9"/>
    <w:rsid w:val="00593A55"/>
    <w:rsid w:val="005C274E"/>
    <w:rsid w:val="00661F6A"/>
    <w:rsid w:val="008120C2"/>
    <w:rsid w:val="00812C65"/>
    <w:rsid w:val="0098015F"/>
    <w:rsid w:val="00A063FA"/>
    <w:rsid w:val="00AD38CF"/>
    <w:rsid w:val="00B15FA0"/>
    <w:rsid w:val="00B82FDC"/>
    <w:rsid w:val="00E45BFF"/>
    <w:rsid w:val="00E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96AC"/>
  <w15:chartTrackingRefBased/>
  <w15:docId w15:val="{2FB00DC7-5493-437C-A77D-5728DC7D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MNRE-PC02</cp:lastModifiedBy>
  <cp:revision>5</cp:revision>
  <dcterms:created xsi:type="dcterms:W3CDTF">2020-02-17T02:45:00Z</dcterms:created>
  <dcterms:modified xsi:type="dcterms:W3CDTF">2020-02-17T07:40:00Z</dcterms:modified>
</cp:coreProperties>
</file>